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after="40" w:before="0" w:line="240" w:lineRule="auto"/>
        <w:jc w:val="center"/>
      </w:pPr>
      <w:r>
        <w:rPr>
          <w:b/>
          <w:sz w:val="36"/>
        </w:rPr>
        <w:t>Monatliche Ausgaben Tabelle</w:t>
      </w:r>
    </w:p>
    <w:p>
      <w:pPr>
        <w:spacing w:after="40" w:before="0" w:line="240" w:lineRule="auto"/>
        <w:jc w:val="center"/>
      </w:pPr>
      <w:r>
        <w:rPr>
          <w:color w:val="5A6978"/>
          <w:sz w:val="18"/>
        </w:rPr>
        <w:t>Einfache Word-Vorlage für einen Monat</w:t>
      </w:r>
    </w:p>
    <w:tbl>
      <w:tblPr>
        <w:tblW w:type="pct" w:w="5000"/>
        <w:jc w:val="center"/>
        <w:tblLayout w:type="autofit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rHeight w:val="317" w:hRule="exact"/>
        </w:trPr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Monat / Jahr</w:t>
            </w:r>
          </w:p>
        </w:tc>
        <w:tc>
          <w:tcPr>
            <w:tcW w:type="dxa" w:w="125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____________________________</w:t>
            </w:r>
          </w:p>
        </w:tc>
      </w:tr>
      <w:tr>
        <w:trPr>
          <w:trHeight w:val="317" w:hRule="exact"/>
        </w:trPr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Haushalt / Name</w:t>
            </w:r>
          </w:p>
        </w:tc>
        <w:tc>
          <w:tcPr>
            <w:tcW w:type="dxa" w:w="125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____________________________</w:t>
            </w:r>
          </w:p>
        </w:tc>
      </w:tr>
      <w:tr>
        <w:trPr>
          <w:trHeight w:val="317" w:hRule="exact"/>
        </w:trPr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Monatsbudget</w:t>
            </w:r>
          </w:p>
        </w:tc>
        <w:tc>
          <w:tcPr>
            <w:tcW w:type="dxa" w:w="125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____________________________ €</w:t>
            </w:r>
          </w:p>
        </w:tc>
      </w:tr>
      <w:tr>
        <w:trPr>
          <w:trHeight w:val="317" w:hRule="exact"/>
        </w:trPr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Sparziel</w:t>
            </w:r>
          </w:p>
        </w:tc>
        <w:tc>
          <w:tcPr>
            <w:tcW w:type="dxa" w:w="125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____________________________ €</w:t>
            </w:r>
          </w:p>
        </w:tc>
      </w:tr>
    </w:tbl>
    <w:tbl>
      <w:tblPr>
        <w:tblW w:type="pct" w:w="5000"/>
        <w:jc w:val="center"/>
        <w:tblLayout w:type="autofit"/>
        <w:tblLook w:firstColumn="1" w:firstRow="1" w:lastColumn="0" w:lastRow="0" w:noHBand="0" w:noVBand="1" w:val="04A0"/>
      </w:tblPr>
      <w:tblGrid>
        <w:gridCol w:w="10482"/>
      </w:tblGrid>
      <w:tr>
        <w:trPr>
          <w:trHeight w:val="302" w:hRule="exact"/>
        </w:trPr>
        <w:tc>
          <w:tcPr>
            <w:tcW w:type="dxa" w:w="9751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0F6FF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color w:val="2D3D4F"/>
                <w:sz w:val="17"/>
              </w:rPr>
              <w:t>Beträge eintragen und die Summen am Monatsende ergänzen.</w:t>
            </w:r>
          </w:p>
        </w:tc>
      </w:tr>
    </w:tbl>
    <w:p>
      <w:pPr>
        <w:pStyle w:val="Heading2"/>
        <w:keepNext/>
        <w:spacing w:before="20" w:after="40" w:line="240" w:lineRule="auto"/>
      </w:pPr>
      <w:r>
        <w:rPr>
          <w:b/>
          <w:sz w:val="22"/>
        </w:rPr>
        <w:t>1. Ausgaben nach Kategorie</w:t>
      </w:r>
    </w:p>
    <w:tbl>
      <w:tblPr>
        <w:tblW w:type="pct" w:w="5000"/>
        <w:jc w:val="center"/>
        <w:tblLayout w:type="autofit"/>
        <w:tblLook w:firstColumn="1" w:firstRow="1" w:lastColumn="0" w:lastRow="0" w:noHBand="0" w:noVBand="1" w:val="04A0"/>
      </w:tblPr>
      <w:tblGrid>
        <w:gridCol w:w="2620"/>
        <w:gridCol w:w="2620"/>
        <w:gridCol w:w="2620"/>
        <w:gridCol w:w="2620"/>
      </w:tblGrid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Kategorie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Geplant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Tatsächlich</w:t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Notiz</w:t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Wohnen / Miete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Strom / Heizung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Internet / Telefon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Lebensmittel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Transport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Versicherungen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Freizeit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Gesundheit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Kleidung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Sonstiges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24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Summe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__________ €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__________ €</w:t>
            </w:r>
          </w:p>
        </w:tc>
        <w:tc>
          <w:tcPr>
            <w:tcW w:type="dxa" w:w="619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</w:r>
          </w:p>
        </w:tc>
      </w:tr>
    </w:tbl>
    <w:p>
      <w:pPr>
        <w:pStyle w:val="Heading2"/>
        <w:keepNext/>
        <w:spacing w:before="20" w:after="40" w:line="240" w:lineRule="auto"/>
      </w:pPr>
      <w:r>
        <w:rPr>
          <w:b/>
          <w:sz w:val="22"/>
        </w:rPr>
        <w:t>2. Monatsbilanz</w:t>
      </w:r>
    </w:p>
    <w:tbl>
      <w:tblPr>
        <w:tblW w:type="pct" w:w="5000"/>
        <w:jc w:val="center"/>
        <w:tblLayout w:type="autofit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rHeight w:val="331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Einnahmen gesamt</w:t>
            </w:r>
          </w:p>
        </w:tc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sz w:val="17"/>
              </w:rPr>
              <w:t>__________ €</w:t>
            </w:r>
          </w:p>
        </w:tc>
        <w:tc>
          <w:tcPr>
            <w:tcW w:type="dxa" w:w="79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sz w:val="17"/>
              </w:rPr>
            </w:r>
          </w:p>
        </w:tc>
      </w:tr>
      <w:tr>
        <w:trPr>
          <w:trHeight w:val="331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Ausgaben gesamt</w:t>
            </w:r>
          </w:p>
        </w:tc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__________ €</w:t>
            </w:r>
          </w:p>
        </w:tc>
        <w:tc>
          <w:tcPr>
            <w:tcW w:type="dxa" w:w="79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31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Übrig / Fehlbetrag</w:t>
            </w:r>
          </w:p>
        </w:tc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__________ €</w:t>
            </w:r>
          </w:p>
        </w:tc>
        <w:tc>
          <w:tcPr>
            <w:tcW w:type="dxa" w:w="79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31" w:hRule="exact"/>
        </w:trPr>
        <w:tc>
          <w:tcPr>
            <w:tcW w:type="dxa" w:w="43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DF4FB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Monat geprüft</w:t>
            </w:r>
          </w:p>
        </w:tc>
        <w:tc>
          <w:tcPr>
            <w:tcW w:type="dxa" w:w="288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☐ Ja   ☐ Nein</w:t>
            </w:r>
          </w:p>
        </w:tc>
        <w:tc>
          <w:tcPr>
            <w:tcW w:type="dxa" w:w="792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  <w:t>Notiz: ____________________________</w:t>
            </w:r>
          </w:p>
        </w:tc>
      </w:tr>
    </w:tbl>
    <w:p>
      <w:pPr>
        <w:spacing w:after="40" w:before="0" w:line="240" w:lineRule="auto"/>
      </w:pPr>
      <w:r>
        <w:br w:type="page"/>
      </w:r>
    </w:p>
    <w:p>
      <w:pPr>
        <w:pStyle w:val="Heading1"/>
        <w:spacing w:after="40" w:before="20" w:line="240" w:lineRule="auto"/>
        <w:jc w:val="center"/>
      </w:pPr>
      <w:r>
        <w:rPr>
          <w:b/>
          <w:sz w:val="22"/>
        </w:rPr>
        <w:t>Ausgabenliste</w:t>
      </w:r>
    </w:p>
    <w:p>
      <w:pPr>
        <w:spacing w:after="40" w:before="0" w:line="240" w:lineRule="auto"/>
        <w:jc w:val="center"/>
      </w:pPr>
      <w:r>
        <w:rPr>
          <w:color w:val="5A6978"/>
          <w:sz w:val="18"/>
        </w:rPr>
        <w:t>Optional: einzelne Einkäufe und Zahlungen notieren</w:t>
      </w:r>
    </w:p>
    <w:tbl>
      <w:tblPr>
        <w:tblW w:type="pct" w:w="5000"/>
        <w:jc w:val="center"/>
        <w:tblLayout w:type="autofit"/>
        <w:tblLook w:firstColumn="1" w:firstRow="1" w:lastColumn="0" w:lastRow="0" w:noHBand="0" w:noVBand="1" w:val="04A0"/>
      </w:tblPr>
      <w:tblGrid>
        <w:gridCol w:w="2096"/>
        <w:gridCol w:w="2096"/>
        <w:gridCol w:w="2096"/>
        <w:gridCol w:w="2096"/>
        <w:gridCol w:w="2096"/>
      </w:tblGrid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Datum</w:t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Beschreibung</w:t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Kategorie</w:t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Zahlungsart</w:t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E7EE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Betrag</w:t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F7FAFC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sz w:val="17"/>
              </w:rPr>
            </w:r>
          </w:p>
        </w:tc>
      </w:tr>
      <w:tr>
        <w:trPr>
          <w:trHeight w:val="353" w:hRule="exact"/>
        </w:trPr>
        <w:tc>
          <w:tcPr>
            <w:tcW w:type="dxa" w:w="1728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</w:p>
        </w:tc>
        <w:tc>
          <w:tcPr>
            <w:tcW w:type="dxa" w:w="5040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</w:p>
        </w:tc>
        <w:tc>
          <w:tcPr>
            <w:tcW w:type="dxa" w:w="3312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</w:p>
        </w:tc>
        <w:tc>
          <w:tcPr>
            <w:tcW w:type="dxa" w:w="2304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Summe</w:t>
            </w:r>
          </w:p>
        </w:tc>
        <w:tc>
          <w:tcPr>
            <w:tcW w:type="dxa" w:w="2016"/>
            <w:vAlign w:val="center"/>
            <w:tcBorders>
              <w:top w:val="single" w:sz="6" w:space="0" w:color="D9E2EC"/>
              <w:left w:val="single" w:sz="6" w:space="0" w:color="D9E2EC"/>
              <w:bottom w:val="single" w:sz="6" w:space="0" w:color="D9E2EC"/>
              <w:right w:val="single" w:sz="6" w:space="0" w:color="D9E2EC"/>
            </w:tcBorders>
            <w:tcMar>
              <w:top w:w="22" w:type="dxa"/>
              <w:start w:w="65" w:type="dxa"/>
              <w:bottom w:w="22" w:type="dxa"/>
              <w:end w:w="65" w:type="dxa"/>
            </w:tcMar>
            <w:shd w:fill="DCEAF7"/>
          </w:tcPr>
          <w:p>
            <w:pPr>
              <w:spacing w:after="0" w:before="0" w:line="240" w:lineRule="auto"/>
            </w:pPr>
            <w:r>
              <w:rPr>
                <w:rFonts w:ascii="Aptos" w:hAnsi="Aptos"/>
                <w:b/>
                <w:color w:val="1F3347"/>
                <w:sz w:val="17"/>
              </w:rPr>
              <w:t>__________ €</w:t>
            </w:r>
          </w:p>
        </w:tc>
      </w:tr>
    </w:tbl>
    <w:sectPr w:rsidR="00FC693F" w:rsidRPr="0006063C" w:rsidSect="00034616">
      <w:footerReference w:type="default" r:id="rId9"/>
      <w:pgSz w:w="16834" w:h="11909" w:orient="landscape"/>
      <w:pgMar w:top="432" w:right="605" w:bottom="360" w:left="605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sz w:val="14"/>
      </w:rPr>
      <w:t>Monatliche Ausgaben Tabelle - Querformat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1F3347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334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